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52" w:rsidRPr="0039748B" w:rsidRDefault="00724C4A" w:rsidP="00724C4A">
      <w:pPr>
        <w:pStyle w:val="a4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473A52"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73A52" w:rsidRPr="0087405A" w:rsidRDefault="00473A52" w:rsidP="00473A52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color w:val="000000"/>
          <w:sz w:val="28"/>
          <w:szCs w:val="28"/>
        </w:rPr>
        <w:t>РЕШЕНИЕ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73A52" w:rsidRPr="0087405A" w:rsidRDefault="00573367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F6631E">
        <w:rPr>
          <w:bCs/>
          <w:color w:val="000000"/>
          <w:sz w:val="28"/>
          <w:szCs w:val="28"/>
          <w:bdr w:val="none" w:sz="0" w:space="0" w:color="auto" w:frame="1"/>
        </w:rPr>
        <w:t xml:space="preserve">01 </w:t>
      </w:r>
      <w:proofErr w:type="gramStart"/>
      <w:r w:rsidR="00F6631E">
        <w:rPr>
          <w:bCs/>
          <w:color w:val="000000"/>
          <w:sz w:val="28"/>
          <w:szCs w:val="28"/>
          <w:bdr w:val="none" w:sz="0" w:space="0" w:color="auto" w:frame="1"/>
        </w:rPr>
        <w:t>февраля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202</w:t>
      </w:r>
      <w:r w:rsidR="00F7172A">
        <w:rPr>
          <w:bCs/>
          <w:color w:val="000000"/>
          <w:sz w:val="28"/>
          <w:szCs w:val="28"/>
          <w:bdr w:val="none" w:sz="0" w:space="0" w:color="auto" w:frame="1"/>
        </w:rPr>
        <w:t>4</w:t>
      </w:r>
      <w:proofErr w:type="gramEnd"/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г.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>№</w:t>
      </w:r>
      <w:r w:rsidR="00F7172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6631E">
        <w:rPr>
          <w:bCs/>
          <w:color w:val="000000"/>
          <w:sz w:val="28"/>
          <w:szCs w:val="28"/>
          <w:bdr w:val="none" w:sz="0" w:space="0" w:color="auto" w:frame="1"/>
        </w:rPr>
        <w:t>2</w:t>
      </w:r>
      <w:r w:rsidR="008271DA">
        <w:rPr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Style w:val="apple-converted-space"/>
          <w:color w:val="000000"/>
          <w:sz w:val="28"/>
          <w:szCs w:val="28"/>
        </w:rPr>
      </w:pPr>
      <w:r w:rsidRPr="00473A5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Об утверждени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и</w:t>
      </w:r>
      <w:r w:rsidRPr="0054683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4683D">
        <w:rPr>
          <w:bCs/>
          <w:color w:val="000000"/>
          <w:sz w:val="28"/>
          <w:szCs w:val="28"/>
        </w:rPr>
        <w:t>Прогнозного плана (программы) приватизации</w:t>
      </w:r>
      <w:r>
        <w:rPr>
          <w:bCs/>
          <w:color w:val="000000"/>
          <w:sz w:val="28"/>
          <w:szCs w:val="28"/>
        </w:rPr>
        <w:t xml:space="preserve"> муниципального имущества на 202</w:t>
      </w:r>
      <w:r w:rsidR="00F7172A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год </w:t>
      </w:r>
      <w:r>
        <w:rPr>
          <w:rStyle w:val="apple-converted-space"/>
          <w:color w:val="000000"/>
          <w:sz w:val="28"/>
          <w:szCs w:val="28"/>
        </w:rPr>
        <w:t>и основные направления приватизации муниципального имущества на 202</w:t>
      </w:r>
      <w:r w:rsidR="00F7172A">
        <w:rPr>
          <w:rStyle w:val="apple-converted-space"/>
          <w:color w:val="000000"/>
          <w:sz w:val="28"/>
          <w:szCs w:val="28"/>
        </w:rPr>
        <w:t>4</w:t>
      </w:r>
      <w:r>
        <w:rPr>
          <w:rStyle w:val="apple-converted-space"/>
          <w:color w:val="000000"/>
          <w:sz w:val="28"/>
          <w:szCs w:val="28"/>
        </w:rPr>
        <w:t xml:space="preserve"> год.</w:t>
      </w:r>
    </w:p>
    <w:p w:rsidR="000A08C4" w:rsidRPr="0054683D" w:rsidRDefault="000A08C4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F954F2" w:rsidRPr="000A08C4" w:rsidRDefault="000A08C4" w:rsidP="000A08C4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В </w:t>
      </w:r>
      <w:proofErr w:type="gramStart"/>
      <w:r>
        <w:rPr>
          <w:sz w:val="28"/>
          <w:szCs w:val="28"/>
        </w:rPr>
        <w:t>соответствии</w:t>
      </w:r>
      <w:r w:rsidR="009060D6">
        <w:rPr>
          <w:bCs/>
          <w:spacing w:val="-6"/>
          <w:sz w:val="28"/>
          <w:szCs w:val="28"/>
        </w:rPr>
        <w:t xml:space="preserve"> </w:t>
      </w:r>
      <w:r w:rsidR="00270D17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9060D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906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законом</w:t>
      </w:r>
      <w:r w:rsidR="00906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21.12.2001 г. № 178 «О приватизации государственного и муниципального имущества»,</w:t>
      </w:r>
      <w:r w:rsidRPr="000A08C4">
        <w:rPr>
          <w:bCs/>
          <w:spacing w:val="-6"/>
          <w:sz w:val="28"/>
          <w:szCs w:val="28"/>
        </w:rPr>
        <w:t xml:space="preserve"> </w:t>
      </w:r>
      <w:r w:rsidR="00270D17" w:rsidRPr="00270D17">
        <w:rPr>
          <w:color w:val="000000"/>
          <w:sz w:val="28"/>
          <w:szCs w:val="28"/>
        </w:rPr>
        <w:t>п</w:t>
      </w:r>
      <w:r w:rsidR="00473A52" w:rsidRPr="00625998">
        <w:rPr>
          <w:sz w:val="28"/>
          <w:szCs w:val="28"/>
        </w:rPr>
        <w:t xml:space="preserve">оложением «О </w:t>
      </w:r>
      <w:r w:rsidR="00473A52">
        <w:rPr>
          <w:sz w:val="28"/>
          <w:szCs w:val="28"/>
        </w:rPr>
        <w:t xml:space="preserve">приватизации </w:t>
      </w:r>
      <w:r w:rsidR="00473A52" w:rsidRPr="00625998">
        <w:rPr>
          <w:sz w:val="28"/>
          <w:szCs w:val="28"/>
        </w:rPr>
        <w:t>муниципального имущества сельского поселения «Дульдурга», утвержденный решением Совета</w:t>
      </w:r>
      <w:r w:rsidR="00F954F2">
        <w:rPr>
          <w:sz w:val="28"/>
          <w:szCs w:val="28"/>
        </w:rPr>
        <w:t xml:space="preserve"> депутатов</w:t>
      </w:r>
      <w:r w:rsidR="00473A52" w:rsidRPr="00625998">
        <w:rPr>
          <w:sz w:val="28"/>
          <w:szCs w:val="28"/>
        </w:rPr>
        <w:t xml:space="preserve"> сельского поселения «Ду</w:t>
      </w:r>
      <w:r w:rsidR="00270D17">
        <w:rPr>
          <w:sz w:val="28"/>
          <w:szCs w:val="28"/>
        </w:rPr>
        <w:t xml:space="preserve">льдурга» от 14.03.2016 г. № </w:t>
      </w:r>
      <w:r w:rsidR="00473A52" w:rsidRPr="00625998">
        <w:rPr>
          <w:sz w:val="28"/>
          <w:szCs w:val="28"/>
        </w:rPr>
        <w:t>30</w:t>
      </w:r>
      <w:r w:rsidR="00F954F2">
        <w:rPr>
          <w:sz w:val="28"/>
          <w:szCs w:val="28"/>
        </w:rPr>
        <w:t xml:space="preserve"> "О приватизации муниципального имущества сельского поселения "Дульдурга"</w:t>
      </w:r>
      <w:r w:rsidR="00C0653E">
        <w:rPr>
          <w:sz w:val="28"/>
          <w:szCs w:val="28"/>
        </w:rPr>
        <w:t>.</w:t>
      </w:r>
    </w:p>
    <w:p w:rsidR="00473A52" w:rsidRPr="004C49AE" w:rsidRDefault="00473A52" w:rsidP="00473A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z w:val="28"/>
          <w:szCs w:val="28"/>
        </w:rPr>
      </w:pPr>
      <w:r w:rsidRPr="004C49AE">
        <w:rPr>
          <w:sz w:val="28"/>
          <w:szCs w:val="28"/>
        </w:rPr>
        <w:t>РЕШИЛ:</w:t>
      </w:r>
    </w:p>
    <w:p w:rsidR="00473A52" w:rsidRDefault="00473A52" w:rsidP="00473A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Прогнозный план (программу)</w:t>
      </w:r>
      <w:r w:rsidRP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приватизации муниципального имущества</w:t>
      </w:r>
      <w:r w:rsidR="000434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F717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год и основные направления приватизации </w:t>
      </w:r>
      <w:r w:rsidR="000434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муниципального имущества на 202</w:t>
      </w:r>
      <w:r w:rsidR="00F717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473A52" w:rsidRDefault="00473A52" w:rsidP="00473A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683D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473A52" w:rsidRPr="0054683D" w:rsidRDefault="00473A52" w:rsidP="00473A52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683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01968">
        <w:rPr>
          <w:rFonts w:ascii="Times New Roman" w:hAnsi="Times New Roman" w:cs="Times New Roman"/>
          <w:sz w:val="28"/>
          <w:szCs w:val="28"/>
        </w:rPr>
        <w:t>после</w:t>
      </w:r>
      <w:r w:rsidRPr="0054683D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54683D">
        <w:rPr>
          <w:rFonts w:ascii="Times New Roman" w:hAnsi="Times New Roman" w:cs="Times New Roman"/>
          <w:sz w:val="28"/>
          <w:szCs w:val="28"/>
        </w:rPr>
        <w:t>.</w:t>
      </w:r>
    </w:p>
    <w:p w:rsidR="00473A52" w:rsidRDefault="00473A52" w:rsidP="00473A5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sz w:val="28"/>
          <w:szCs w:val="28"/>
        </w:rPr>
      </w:pPr>
    </w:p>
    <w:p w:rsidR="00C033FC" w:rsidRPr="0054683D" w:rsidRDefault="00C033FC" w:rsidP="00473A5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sz w:val="28"/>
          <w:szCs w:val="28"/>
        </w:rPr>
      </w:pPr>
    </w:p>
    <w:p w:rsidR="004970B7" w:rsidRDefault="004970B7" w:rsidP="00473A52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473A52" w:rsidRPr="0087405A" w:rsidRDefault="004970B7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</w:rPr>
        <w:t>Г</w:t>
      </w:r>
      <w:r w:rsidR="00473A52" w:rsidRPr="0087405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473A52" w:rsidRPr="0087405A">
        <w:rPr>
          <w:color w:val="000000"/>
          <w:sz w:val="28"/>
          <w:szCs w:val="28"/>
        </w:rPr>
        <w:t xml:space="preserve"> сельского поселения </w:t>
      </w:r>
      <w:r w:rsidR="00473A52">
        <w:rPr>
          <w:color w:val="000000"/>
          <w:sz w:val="28"/>
          <w:szCs w:val="28"/>
        </w:rPr>
        <w:t xml:space="preserve">                   </w:t>
      </w:r>
      <w:r w:rsidR="0004342C">
        <w:rPr>
          <w:color w:val="000000"/>
          <w:sz w:val="28"/>
          <w:szCs w:val="28"/>
        </w:rPr>
        <w:t xml:space="preserve">                          </w:t>
      </w:r>
      <w:proofErr w:type="spellStart"/>
      <w:r w:rsidR="0004342C">
        <w:rPr>
          <w:color w:val="000000"/>
          <w:sz w:val="28"/>
          <w:szCs w:val="28"/>
        </w:rPr>
        <w:t>В.В.Чимит</w:t>
      </w:r>
      <w:proofErr w:type="spellEnd"/>
      <w:r w:rsidR="0004342C">
        <w:rPr>
          <w:color w:val="000000"/>
          <w:sz w:val="28"/>
          <w:szCs w:val="28"/>
        </w:rPr>
        <w:t>-Цыренов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«Дульдурга»                               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C0653E" w:rsidRDefault="00C0653E" w:rsidP="000A5BB1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4970B7" w:rsidRDefault="004970B7" w:rsidP="000A5BB1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4970B7" w:rsidRDefault="004970B7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F21F4A" w:rsidRDefault="00F21F4A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F21F4A" w:rsidRDefault="00F21F4A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F21F4A" w:rsidRDefault="00F21F4A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F21F4A" w:rsidRDefault="00F21F4A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0D1A04" w:rsidRDefault="000D1A0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0A5BB1" w:rsidRDefault="000A5BB1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  <w:r w:rsidRPr="000A5BB1">
        <w:rPr>
          <w:bCs/>
          <w:color w:val="000000"/>
        </w:rPr>
        <w:lastRenderedPageBreak/>
        <w:t>Приложение</w:t>
      </w:r>
      <w:r>
        <w:rPr>
          <w:bCs/>
          <w:color w:val="000000"/>
        </w:rPr>
        <w:t xml:space="preserve"> к Решению </w:t>
      </w:r>
    </w:p>
    <w:p w:rsidR="000A5BB1" w:rsidRPr="000A5BB1" w:rsidRDefault="00FB0ACC" w:rsidP="00C033FC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  <w:r>
        <w:rPr>
          <w:bCs/>
          <w:color w:val="000000"/>
        </w:rPr>
        <w:t>№ 2 от 01.02.</w:t>
      </w:r>
      <w:r w:rsidR="000A5BB1">
        <w:rPr>
          <w:bCs/>
          <w:color w:val="000000"/>
        </w:rPr>
        <w:t>202</w:t>
      </w:r>
      <w:r>
        <w:rPr>
          <w:bCs/>
          <w:color w:val="000000"/>
        </w:rPr>
        <w:t>4</w:t>
      </w:r>
      <w:r w:rsidR="000A5BB1">
        <w:rPr>
          <w:bCs/>
          <w:color w:val="000000"/>
        </w:rPr>
        <w:t xml:space="preserve"> г.</w:t>
      </w:r>
    </w:p>
    <w:p w:rsidR="000A5BB1" w:rsidRDefault="000A5BB1" w:rsidP="00473A52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0A5BB1" w:rsidRDefault="000A5BB1" w:rsidP="00473A52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473A52" w:rsidRPr="00473A52" w:rsidRDefault="00473A52" w:rsidP="00473A52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87405A">
        <w:rPr>
          <w:b/>
          <w:bCs/>
          <w:color w:val="000000"/>
          <w:sz w:val="28"/>
          <w:szCs w:val="28"/>
        </w:rPr>
        <w:t>Прогнозный план (программа)</w:t>
      </w: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приватизации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71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имущества на 2024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основные направления приватизации муниципального имущества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на </w:t>
      </w:r>
      <w:r w:rsidR="000434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F71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</w:t>
      </w: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и задачи приватизации муниципального имущества сельского поселения «Дульдурга»</w:t>
      </w: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1. Цели и задачи приватизации муниципального имущества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7172A">
        <w:rPr>
          <w:rFonts w:ascii="Times New Roman" w:hAnsi="Times New Roman" w:cs="Times New Roman"/>
          <w:color w:val="000000"/>
          <w:sz w:val="28"/>
          <w:szCs w:val="28"/>
        </w:rPr>
        <w:t>ого поселения «Дульдурга» в 2024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473A52" w:rsidRPr="0054683D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Прогнозный план (программа) приватизации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на 202</w:t>
      </w:r>
      <w:r w:rsidR="000226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 (далее именуется - План приватизации) разработан в соответствии с Федеральным законом от 21.12.2001 г. №178 «О </w:t>
      </w: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приватизации государственного и муниципального имущества», Положением </w:t>
      </w:r>
      <w:r w:rsidRPr="0054683D">
        <w:rPr>
          <w:rFonts w:ascii="Times New Roman" w:hAnsi="Times New Roman" w:cs="Times New Roman"/>
          <w:sz w:val="28"/>
          <w:szCs w:val="28"/>
        </w:rPr>
        <w:t>«О приватизации муниципального имущества сельского поселения «Дульдурга»</w:t>
      </w:r>
      <w:r w:rsidRPr="0054683D">
        <w:rPr>
          <w:rFonts w:ascii="Times New Roman" w:hAnsi="Times New Roman" w:cs="Times New Roman"/>
          <w:color w:val="000000"/>
          <w:sz w:val="28"/>
          <w:szCs w:val="28"/>
        </w:rPr>
        <w:t>, утвержденный решением Совета</w:t>
      </w:r>
      <w:r w:rsidR="00022610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«Дульдурга» от 14.03.2016 г. № 30.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83D">
        <w:rPr>
          <w:rFonts w:ascii="Times New Roman" w:hAnsi="Times New Roman" w:cs="Times New Roman"/>
          <w:color w:val="000000"/>
          <w:sz w:val="28"/>
          <w:szCs w:val="28"/>
        </w:rPr>
        <w:t>План приватизации соответствует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 и налоговой политики согласно Программы социально-экономического развития сельского поселения «Дульдурга».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Основными задачами в сфере приватизаци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7172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в 2024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 являются: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- приватизация муниципального имущества, не задействованного в обеспечении полномочий сельского поселения «Дульдурга»; 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- повышение темпов приватизации муниципального имущества;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- формирование доходов бюджета сельского поселения.</w:t>
      </w:r>
    </w:p>
    <w:p w:rsidR="00473A52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2. Прогноз влияния приватизации муниципального имущества на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руктурные изменения в экономике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«Дульдурга»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Распределение муниципальных учреждений, предприятий следующее: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409"/>
        <w:gridCol w:w="2410"/>
      </w:tblGrid>
      <w:tr w:rsidR="00473A52" w:rsidRPr="0087405A" w:rsidTr="0006229D">
        <w:trPr>
          <w:trHeight w:val="1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предприятий</w:t>
            </w:r>
          </w:p>
        </w:tc>
      </w:tr>
      <w:tr w:rsidR="00473A52" w:rsidRPr="0087405A" w:rsidTr="0006229D">
        <w:trPr>
          <w:trHeight w:val="3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473A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Муниципальное бюджетное общеобразовательное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Муниципальное бюджетное дошкольное 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9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Муниципальное бюджетное образовательное учреждение дополнительного образования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Муниципальные бюджетные учреждения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Муниципальное бюджетное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Муниципальное автономное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Муниципальное унитарное предприятие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A52" w:rsidRPr="0087405A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</w:t>
      </w:r>
    </w:p>
    <w:p w:rsidR="00473A52" w:rsidRPr="0087405A" w:rsidRDefault="0005404E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3A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473A52"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униципальное имущество, приватизация которого</w:t>
      </w:r>
    </w:p>
    <w:p w:rsidR="00473A52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планируется в 20</w:t>
      </w:r>
      <w:r w:rsidR="00734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71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p w:rsidR="00473A52" w:rsidRPr="0087405A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3A52" w:rsidRPr="0054683D" w:rsidRDefault="00473A52" w:rsidP="00473A5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имущества, </w:t>
      </w:r>
      <w:r w:rsidR="00F57F03">
        <w:rPr>
          <w:rFonts w:ascii="Times New Roman" w:hAnsi="Times New Roman" w:cs="Times New Roman"/>
          <w:color w:val="000000"/>
          <w:sz w:val="28"/>
          <w:szCs w:val="28"/>
        </w:rPr>
        <w:t>планируемые к приватизации в 202</w:t>
      </w:r>
      <w:r w:rsidR="00FB0ACC"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 году муниципального имущества сельского поселения «Дульдурга» распределены следующим образом:</w:t>
      </w:r>
    </w:p>
    <w:p w:rsidR="00473A52" w:rsidRPr="0054683D" w:rsidRDefault="00473A52" w:rsidP="00473A52">
      <w:pPr>
        <w:pStyle w:val="a3"/>
        <w:spacing w:after="0" w:line="240" w:lineRule="auto"/>
        <w:ind w:left="1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835"/>
      </w:tblGrid>
      <w:tr w:rsidR="00473A52" w:rsidRPr="0087405A" w:rsidTr="00BE42C7">
        <w:trPr>
          <w:trHeight w:val="7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87405A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Наименование, местонахождение и назначение имущества</w:t>
            </w:r>
          </w:p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4970B7" w:rsidRPr="0087405A" w:rsidTr="00BE42C7">
        <w:trPr>
          <w:trHeight w:val="83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B7" w:rsidRPr="00F7172A" w:rsidRDefault="00F7172A" w:rsidP="00F717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Здание гаража</w:t>
            </w:r>
            <w:r w:rsidR="004970B7" w:rsidRPr="00F71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находящийся по адресу: 687200, с. Дульдурга, ул. </w:t>
            </w:r>
            <w:proofErr w:type="gramStart"/>
            <w:r w:rsidR="004970B7" w:rsidRPr="00F71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Лазо, </w:t>
            </w:r>
            <w:r w:rsidRPr="00F71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29</w:t>
            </w:r>
            <w:proofErr w:type="gramEnd"/>
            <w:r w:rsidRPr="00F71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B7" w:rsidRPr="009F5278" w:rsidRDefault="004970B7" w:rsidP="00497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172A" w:rsidRPr="0087405A" w:rsidTr="00BE42C7">
        <w:trPr>
          <w:trHeight w:val="83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2A" w:rsidRPr="00F7172A" w:rsidRDefault="00F7172A" w:rsidP="00F717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Здание гаража, находящийся по адресу: 687200, с. Дульдурга, ул. </w:t>
            </w:r>
            <w:proofErr w:type="gramStart"/>
            <w:r w:rsidRPr="00F71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Лазо,  29</w:t>
            </w:r>
            <w:proofErr w:type="gramEnd"/>
            <w:r w:rsidRPr="00F71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2A" w:rsidRPr="009F5278" w:rsidRDefault="00F7172A" w:rsidP="00497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0B7" w:rsidRPr="0087405A" w:rsidTr="00BE42C7">
        <w:trPr>
          <w:trHeight w:val="83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B7" w:rsidRDefault="004970B7" w:rsidP="00497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находящийся по адресу: 687200, с. Дульдурга,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ул.Песчаная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B7" w:rsidRDefault="004970B7" w:rsidP="004970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7172A" w:rsidRPr="0087405A" w:rsidTr="00BE42C7">
        <w:trPr>
          <w:trHeight w:val="83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2A" w:rsidRDefault="00F7172A" w:rsidP="00497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Автомобиль ВАЗ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2A" w:rsidRDefault="00F7172A" w:rsidP="004970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25EAA" w:rsidRDefault="00D25EAA" w:rsidP="000622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F81" w:rsidRPr="0006229D" w:rsidRDefault="00473A52" w:rsidP="000622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Прогноз поступления в муниципальный бюджет полученных от продажи муниципального имущества денежных средств.                                                                                              Исходя из оценки прогнозируемой стоимости предлагаем</w:t>
      </w:r>
      <w:r w:rsidR="001E59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D007B">
        <w:rPr>
          <w:rFonts w:ascii="Times New Roman" w:hAnsi="Times New Roman" w:cs="Times New Roman"/>
          <w:color w:val="000000"/>
          <w:sz w:val="28"/>
          <w:szCs w:val="28"/>
        </w:rPr>
        <w:t>х к приватизации объектов в 202</w:t>
      </w:r>
      <w:r w:rsidR="00F7172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 ожидаются поступления в бюджет сельского поселения доходов от приватизации муниципального имущества в размере </w:t>
      </w:r>
      <w:proofErr w:type="gramStart"/>
      <w:r w:rsidR="001F48A5">
        <w:rPr>
          <w:rFonts w:ascii="Times New Roman" w:hAnsi="Times New Roman" w:cs="Times New Roman"/>
          <w:sz w:val="28"/>
          <w:szCs w:val="28"/>
        </w:rPr>
        <w:t>6</w:t>
      </w:r>
      <w:r w:rsidR="00F7172A">
        <w:rPr>
          <w:rFonts w:ascii="Times New Roman" w:hAnsi="Times New Roman" w:cs="Times New Roman"/>
          <w:sz w:val="28"/>
          <w:szCs w:val="28"/>
        </w:rPr>
        <w:t>52</w:t>
      </w:r>
      <w:r w:rsidR="00D25EAA">
        <w:rPr>
          <w:rFonts w:ascii="Times New Roman" w:hAnsi="Times New Roman" w:cs="Times New Roman"/>
          <w:sz w:val="28"/>
          <w:szCs w:val="28"/>
        </w:rPr>
        <w:t>000</w:t>
      </w:r>
      <w:r w:rsidR="00515C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 рублей</w:t>
      </w:r>
      <w:proofErr w:type="gramEnd"/>
      <w:r w:rsidR="003118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E1F81" w:rsidRPr="0006229D" w:rsidSect="0006229D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0DA5"/>
    <w:multiLevelType w:val="hybridMultilevel"/>
    <w:tmpl w:val="79CC2164"/>
    <w:lvl w:ilvl="0" w:tplc="FDD47C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4EC21DF"/>
    <w:multiLevelType w:val="hybridMultilevel"/>
    <w:tmpl w:val="73C6D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A52"/>
    <w:rsid w:val="00022610"/>
    <w:rsid w:val="000350CD"/>
    <w:rsid w:val="0004342C"/>
    <w:rsid w:val="0005404E"/>
    <w:rsid w:val="0006229D"/>
    <w:rsid w:val="000A08C4"/>
    <w:rsid w:val="000A5BB1"/>
    <w:rsid w:val="000B509E"/>
    <w:rsid w:val="000D1A04"/>
    <w:rsid w:val="000D375A"/>
    <w:rsid w:val="00135927"/>
    <w:rsid w:val="001824F4"/>
    <w:rsid w:val="001E1F81"/>
    <w:rsid w:val="001E59E5"/>
    <w:rsid w:val="001F0D95"/>
    <w:rsid w:val="001F48A5"/>
    <w:rsid w:val="00210EE1"/>
    <w:rsid w:val="0021166D"/>
    <w:rsid w:val="002337F3"/>
    <w:rsid w:val="00270D17"/>
    <w:rsid w:val="002C7648"/>
    <w:rsid w:val="002F6F90"/>
    <w:rsid w:val="003118FE"/>
    <w:rsid w:val="003156E2"/>
    <w:rsid w:val="00393DFF"/>
    <w:rsid w:val="0039748B"/>
    <w:rsid w:val="00451D51"/>
    <w:rsid w:val="00473A52"/>
    <w:rsid w:val="004970B7"/>
    <w:rsid w:val="004C49AE"/>
    <w:rsid w:val="004F701A"/>
    <w:rsid w:val="00515CB7"/>
    <w:rsid w:val="00573367"/>
    <w:rsid w:val="0058277C"/>
    <w:rsid w:val="005F3DAC"/>
    <w:rsid w:val="006D0512"/>
    <w:rsid w:val="00702AF5"/>
    <w:rsid w:val="0071339A"/>
    <w:rsid w:val="00724C4A"/>
    <w:rsid w:val="00734562"/>
    <w:rsid w:val="00777B0E"/>
    <w:rsid w:val="007C0DF9"/>
    <w:rsid w:val="007C447E"/>
    <w:rsid w:val="008271DA"/>
    <w:rsid w:val="00865F8B"/>
    <w:rsid w:val="008B7FA7"/>
    <w:rsid w:val="009060D6"/>
    <w:rsid w:val="009148B2"/>
    <w:rsid w:val="00956CD1"/>
    <w:rsid w:val="009C136E"/>
    <w:rsid w:val="009F0BEE"/>
    <w:rsid w:val="00AD31BA"/>
    <w:rsid w:val="00B01968"/>
    <w:rsid w:val="00B31FB7"/>
    <w:rsid w:val="00BD28C4"/>
    <w:rsid w:val="00BD59DF"/>
    <w:rsid w:val="00BE42C7"/>
    <w:rsid w:val="00C033FC"/>
    <w:rsid w:val="00C0653E"/>
    <w:rsid w:val="00C949DA"/>
    <w:rsid w:val="00CC3821"/>
    <w:rsid w:val="00D25EAA"/>
    <w:rsid w:val="00D80E04"/>
    <w:rsid w:val="00DD007B"/>
    <w:rsid w:val="00F21F4A"/>
    <w:rsid w:val="00F57F03"/>
    <w:rsid w:val="00F6631E"/>
    <w:rsid w:val="00F7172A"/>
    <w:rsid w:val="00F87DC6"/>
    <w:rsid w:val="00F954F2"/>
    <w:rsid w:val="00FB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912CB-8129-46F4-8F0C-99929B42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5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7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3A52"/>
  </w:style>
  <w:style w:type="character" w:styleId="a5">
    <w:name w:val="Strong"/>
    <w:basedOn w:val="a0"/>
    <w:uiPriority w:val="22"/>
    <w:qFormat/>
    <w:rsid w:val="00473A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F2C3-5AEB-4542-88AA-72DC2798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2023-04-17T02:27:00Z</cp:lastPrinted>
  <dcterms:created xsi:type="dcterms:W3CDTF">2020-02-18T06:39:00Z</dcterms:created>
  <dcterms:modified xsi:type="dcterms:W3CDTF">2024-02-01T07:55:00Z</dcterms:modified>
</cp:coreProperties>
</file>